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3C958DF" w:rsidR="0084620A" w:rsidRPr="00595A93" w:rsidRDefault="008A107C" w:rsidP="00D42E2F">
      <w:pPr>
        <w:jc w:val="center"/>
        <w:rPr>
          <w:rFonts w:ascii="Times New Roman" w:eastAsia="Times New Roman" w:hAnsi="Times New Roman" w:cs="Times New Roman"/>
          <w:color w:val="494A4C"/>
          <w:sz w:val="24"/>
          <w:szCs w:val="24"/>
          <w:highlight w:val="white"/>
          <w:u w:val="single"/>
        </w:rPr>
      </w:pPr>
      <w:r w:rsidRPr="00595A93">
        <w:rPr>
          <w:rFonts w:ascii="Times New Roman" w:eastAsia="Times New Roman" w:hAnsi="Times New Roman" w:cs="Times New Roman"/>
          <w:b/>
          <w:color w:val="494A4C"/>
          <w:sz w:val="24"/>
          <w:szCs w:val="24"/>
          <w:highlight w:val="white"/>
          <w:u w:val="single"/>
        </w:rPr>
        <w:t>Dr. Nisha Shankhwar</w:t>
      </w:r>
    </w:p>
    <w:p w14:paraId="066E65AC" w14:textId="77777777" w:rsidR="000B296B" w:rsidRDefault="000B296B" w:rsidP="000B296B">
      <w:pPr>
        <w:spacing w:line="330" w:lineRule="atLeast"/>
        <w:jc w:val="both"/>
        <w:rPr>
          <w:rFonts w:ascii="Times New Roman" w:eastAsia="Times New Roman" w:hAnsi="Times New Roman" w:cs="Times New Roman"/>
          <w:color w:val="494A4C"/>
          <w:sz w:val="24"/>
          <w:szCs w:val="24"/>
          <w:highlight w:val="white"/>
        </w:rPr>
      </w:pPr>
    </w:p>
    <w:p w14:paraId="08F1052A" w14:textId="271A2260" w:rsidR="00734D88" w:rsidRPr="000B296B" w:rsidRDefault="008A107C" w:rsidP="000B296B">
      <w:pPr>
        <w:spacing w:line="330" w:lineRule="atLeast"/>
        <w:jc w:val="both"/>
        <w:rPr>
          <w:rFonts w:ascii="Times New Roman" w:hAnsi="Times New Roman" w:cs="Times New Roman"/>
          <w:sz w:val="24"/>
          <w:szCs w:val="24"/>
        </w:rPr>
      </w:pPr>
      <w:r w:rsidRPr="000B296B">
        <w:rPr>
          <w:rFonts w:ascii="Times New Roman" w:eastAsia="Times New Roman" w:hAnsi="Times New Roman" w:cs="Times New Roman"/>
          <w:sz w:val="24"/>
          <w:szCs w:val="24"/>
          <w:highlight w:val="white"/>
        </w:rPr>
        <w:t xml:space="preserve">Biodata: </w:t>
      </w:r>
      <w:r w:rsidR="00734D88" w:rsidRPr="000B296B">
        <w:rPr>
          <w:rFonts w:ascii="Times New Roman" w:hAnsi="Times New Roman" w:cs="Times New Roman"/>
          <w:sz w:val="24"/>
          <w:szCs w:val="24"/>
        </w:rPr>
        <w:t xml:space="preserve">Dr. Nisha holds a Master in Science (Physics) from C.S.J.M. University Kanpur, Uttar Pradesh and PhD (Physics) from esteemed Indian Institute of Technology, Guwahati, Assam. </w:t>
      </w:r>
      <w:r w:rsidR="00CE69DB">
        <w:rPr>
          <w:rFonts w:ascii="Times New Roman" w:hAnsi="Times New Roman" w:cs="Times New Roman"/>
          <w:sz w:val="24"/>
          <w:szCs w:val="24"/>
        </w:rPr>
        <w:t xml:space="preserve">Currently, </w:t>
      </w:r>
      <w:r w:rsidR="00734D88" w:rsidRPr="000B296B">
        <w:rPr>
          <w:rFonts w:ascii="Times New Roman" w:hAnsi="Times New Roman" w:cs="Times New Roman"/>
          <w:sz w:val="24"/>
          <w:szCs w:val="24"/>
        </w:rPr>
        <w:t>Dr. Nisha serves as Post-Doctoral Research Associate at Special Centre for Nanoscience (SCNS), Jawaharlal Nehru University. Dr. Nisha has been awarded Prestigious DBT-RA Fellowship, Department of Biotechnology, Ministry of Science &amp; Technology, Government of India.</w:t>
      </w:r>
    </w:p>
    <w:p w14:paraId="215FCB3D" w14:textId="77777777" w:rsidR="00734D88" w:rsidRPr="000B296B" w:rsidRDefault="00734D88" w:rsidP="000B296B">
      <w:pPr>
        <w:spacing w:line="330" w:lineRule="atLeast"/>
        <w:jc w:val="both"/>
        <w:rPr>
          <w:rFonts w:ascii="Times New Roman" w:hAnsi="Times New Roman" w:cs="Times New Roman"/>
          <w:sz w:val="24"/>
          <w:szCs w:val="24"/>
        </w:rPr>
      </w:pPr>
      <w:bookmarkStart w:id="0" w:name="_heading=h.gjdgxs"/>
      <w:bookmarkEnd w:id="0"/>
      <w:r w:rsidRPr="000B296B">
        <w:rPr>
          <w:rFonts w:ascii="Times New Roman" w:hAnsi="Times New Roman" w:cs="Times New Roman"/>
          <w:sz w:val="24"/>
          <w:szCs w:val="24"/>
        </w:rPr>
        <w:t>The research activities of Dr. Nisha are in the broad area of biomaterials including glasses, ceramics and polymeric composites for health care applications. Dr. Nisha has pioneered the use of physical and chemical routes for production of nanostructured materials and composites. In her doctoral period, she has developed extensive research activities in the area of scaffold materials for tissue engineering applications with focus on highly porous bioactive and biodegradable composite scaffolds.</w:t>
      </w:r>
    </w:p>
    <w:p w14:paraId="7304B8BA" w14:textId="5617F8E4" w:rsidR="00734D88" w:rsidRPr="000B296B" w:rsidRDefault="00734D88" w:rsidP="000B296B">
      <w:pPr>
        <w:spacing w:line="330" w:lineRule="atLeast"/>
        <w:jc w:val="both"/>
        <w:rPr>
          <w:rFonts w:ascii="Times New Roman" w:hAnsi="Times New Roman" w:cs="Times New Roman"/>
          <w:sz w:val="24"/>
          <w:szCs w:val="24"/>
        </w:rPr>
      </w:pPr>
      <w:r w:rsidRPr="000B296B">
        <w:rPr>
          <w:rFonts w:ascii="Times New Roman" w:hAnsi="Times New Roman" w:cs="Times New Roman"/>
          <w:sz w:val="24"/>
          <w:szCs w:val="24"/>
        </w:rPr>
        <w:t xml:space="preserve">Dr. Nisha is extensively involved in </w:t>
      </w:r>
      <w:r w:rsidR="00A63056">
        <w:rPr>
          <w:rFonts w:ascii="Times New Roman" w:hAnsi="Times New Roman" w:cs="Times New Roman"/>
          <w:sz w:val="24"/>
          <w:szCs w:val="24"/>
        </w:rPr>
        <w:t>R&amp;D</w:t>
      </w:r>
      <w:r w:rsidR="00BF012E">
        <w:rPr>
          <w:rFonts w:ascii="Times New Roman" w:hAnsi="Times New Roman" w:cs="Times New Roman"/>
          <w:sz w:val="24"/>
          <w:szCs w:val="24"/>
        </w:rPr>
        <w:t xml:space="preserve"> activities</w:t>
      </w:r>
      <w:r w:rsidR="00A63056">
        <w:rPr>
          <w:rFonts w:ascii="Times New Roman" w:hAnsi="Times New Roman" w:cs="Times New Roman"/>
          <w:sz w:val="24"/>
          <w:szCs w:val="24"/>
        </w:rPr>
        <w:t xml:space="preserve">, </w:t>
      </w:r>
      <w:r w:rsidRPr="000B296B">
        <w:rPr>
          <w:rFonts w:ascii="Times New Roman" w:hAnsi="Times New Roman" w:cs="Times New Roman"/>
          <w:sz w:val="24"/>
          <w:szCs w:val="24"/>
        </w:rPr>
        <w:t xml:space="preserve">technical writing and authored more than 20 international/national scientific articles including </w:t>
      </w:r>
      <w:proofErr w:type="spellStart"/>
      <w:r w:rsidRPr="000B296B">
        <w:rPr>
          <w:rFonts w:ascii="Times New Roman" w:hAnsi="Times New Roman" w:cs="Times New Roman"/>
          <w:sz w:val="24"/>
          <w:szCs w:val="24"/>
        </w:rPr>
        <w:t>Phy</w:t>
      </w:r>
      <w:proofErr w:type="spellEnd"/>
      <w:r w:rsidRPr="000B296B">
        <w:rPr>
          <w:rFonts w:ascii="Times New Roman" w:hAnsi="Times New Roman" w:cs="Times New Roman"/>
          <w:sz w:val="24"/>
          <w:szCs w:val="24"/>
        </w:rPr>
        <w:t xml:space="preserve"> B, IEEE, RSC, JAP and Mat. Sci. Eng. C. Also, she has authored a couple of book chapters and reviews. Her work has been cited more than 275 times (SCOPUS) worldwide. She has also successfully attended many National/International Conferences and been invited as guest speakers. She has received several awards.</w:t>
      </w:r>
    </w:p>
    <w:p w14:paraId="172FA20C" w14:textId="4791CF76" w:rsidR="00734D88" w:rsidRPr="000B296B" w:rsidRDefault="00734D88" w:rsidP="000B296B">
      <w:pPr>
        <w:spacing w:line="330" w:lineRule="atLeast"/>
        <w:jc w:val="both"/>
        <w:rPr>
          <w:rFonts w:ascii="Times New Roman" w:hAnsi="Times New Roman" w:cs="Times New Roman"/>
          <w:sz w:val="24"/>
          <w:szCs w:val="24"/>
        </w:rPr>
      </w:pPr>
      <w:r w:rsidRPr="000B296B">
        <w:rPr>
          <w:rFonts w:ascii="Times New Roman" w:hAnsi="Times New Roman" w:cs="Times New Roman"/>
          <w:sz w:val="24"/>
          <w:szCs w:val="24"/>
        </w:rPr>
        <w:t xml:space="preserve">Dr. Nisha serves on the editorial board of several recognized journals including Science Research Association-Journal of Physics, and Science Publishing Group. She serves as reviewer of the international journal of Applied Ceramic Technology. Previously, </w:t>
      </w:r>
      <w:r w:rsidR="000B296B" w:rsidRPr="000B296B">
        <w:rPr>
          <w:rFonts w:ascii="Times New Roman" w:hAnsi="Times New Roman" w:cs="Times New Roman"/>
          <w:sz w:val="24"/>
          <w:szCs w:val="24"/>
        </w:rPr>
        <w:t>she</w:t>
      </w:r>
      <w:r w:rsidRPr="000B296B">
        <w:rPr>
          <w:rFonts w:ascii="Times New Roman" w:hAnsi="Times New Roman" w:cs="Times New Roman"/>
          <w:sz w:val="24"/>
          <w:szCs w:val="24"/>
        </w:rPr>
        <w:t xml:space="preserve"> was appointed as </w:t>
      </w:r>
      <w:r w:rsidR="000B296B" w:rsidRPr="000B296B">
        <w:rPr>
          <w:rFonts w:ascii="Times New Roman" w:hAnsi="Times New Roman" w:cs="Times New Roman"/>
          <w:sz w:val="24"/>
          <w:szCs w:val="24"/>
        </w:rPr>
        <w:t xml:space="preserve">an </w:t>
      </w:r>
      <w:r w:rsidRPr="000B296B">
        <w:rPr>
          <w:rFonts w:ascii="Times New Roman" w:hAnsi="Times New Roman" w:cs="Times New Roman"/>
          <w:sz w:val="24"/>
          <w:szCs w:val="24"/>
        </w:rPr>
        <w:t xml:space="preserve">Assistant Professor at </w:t>
      </w:r>
      <w:proofErr w:type="spellStart"/>
      <w:r w:rsidRPr="000B296B">
        <w:rPr>
          <w:rFonts w:ascii="Times New Roman" w:hAnsi="Times New Roman" w:cs="Times New Roman"/>
          <w:sz w:val="24"/>
          <w:szCs w:val="24"/>
        </w:rPr>
        <w:t>Galgotias</w:t>
      </w:r>
      <w:proofErr w:type="spellEnd"/>
      <w:r w:rsidRPr="000B296B">
        <w:rPr>
          <w:rFonts w:ascii="Times New Roman" w:hAnsi="Times New Roman" w:cs="Times New Roman"/>
          <w:sz w:val="24"/>
          <w:szCs w:val="24"/>
        </w:rPr>
        <w:t xml:space="preserve"> University, Greater Noida and Siddhant engineering college, Pune University (SPPU), India. </w:t>
      </w:r>
    </w:p>
    <w:p w14:paraId="19685E2F" w14:textId="77777777" w:rsidR="00734D88" w:rsidRDefault="00734D88" w:rsidP="00734D88">
      <w:pPr>
        <w:rPr>
          <w:rFonts w:ascii="Arial" w:hAnsi="Arial" w:cs="Arial"/>
          <w:color w:val="222222"/>
          <w:sz w:val="24"/>
          <w:szCs w:val="24"/>
        </w:rPr>
      </w:pPr>
    </w:p>
    <w:p w14:paraId="7CB0B601" w14:textId="77777777" w:rsidR="000B296B" w:rsidRDefault="000B296B" w:rsidP="00734D88">
      <w:pPr>
        <w:spacing w:after="0" w:line="360" w:lineRule="auto"/>
        <w:rPr>
          <w:rFonts w:ascii="Arial" w:hAnsi="Arial" w:cs="Arial"/>
          <w:color w:val="222222"/>
          <w:shd w:val="clear" w:color="auto" w:fill="FFFFFF"/>
        </w:rPr>
      </w:pPr>
    </w:p>
    <w:p w14:paraId="03B4118F" w14:textId="435A5D0E" w:rsidR="00734D88" w:rsidRDefault="00734D88" w:rsidP="00734D88">
      <w:pPr>
        <w:spacing w:after="0" w:line="360" w:lineRule="auto"/>
        <w:rPr>
          <w:rFonts w:ascii="Arial" w:hAnsi="Arial" w:cs="Arial"/>
          <w:color w:val="222222"/>
        </w:rPr>
      </w:pPr>
      <w:r>
        <w:rPr>
          <w:rFonts w:ascii="Georgia" w:hAnsi="Georgia" w:cs="Arial"/>
          <w:b/>
          <w:bCs/>
          <w:color w:val="0000FF"/>
          <w:sz w:val="20"/>
          <w:szCs w:val="20"/>
          <w:u w:val="single"/>
        </w:rPr>
        <w:t>Dr. Nisha Shankhwar</w:t>
      </w:r>
    </w:p>
    <w:p w14:paraId="2E12588B" w14:textId="77777777" w:rsidR="00734D88" w:rsidRDefault="00734D88" w:rsidP="00734D88">
      <w:pPr>
        <w:spacing w:after="0" w:line="360" w:lineRule="auto"/>
        <w:rPr>
          <w:rFonts w:ascii="Arial" w:hAnsi="Arial" w:cs="Arial"/>
          <w:color w:val="222222"/>
        </w:rPr>
      </w:pPr>
      <w:r>
        <w:rPr>
          <w:rFonts w:ascii="Georgia" w:hAnsi="Georgia" w:cs="Arial"/>
          <w:color w:val="9900FF"/>
          <w:sz w:val="15"/>
          <w:szCs w:val="15"/>
        </w:rPr>
        <w:t>Post-Doctoral Research Associate </w:t>
      </w:r>
    </w:p>
    <w:p w14:paraId="7840EC43" w14:textId="77777777" w:rsidR="00734D88" w:rsidRDefault="00734D88" w:rsidP="00734D88">
      <w:pPr>
        <w:spacing w:after="0" w:line="360" w:lineRule="auto"/>
      </w:pPr>
      <w:r>
        <w:rPr>
          <w:rFonts w:ascii="Georgia" w:hAnsi="Georgia" w:cs="Arial"/>
          <w:b/>
          <w:bCs/>
          <w:color w:val="000000"/>
          <w:sz w:val="15"/>
          <w:szCs w:val="15"/>
        </w:rPr>
        <w:t>Special Centre for Nanoscience (SCNS), Jawaharlal Nehru University</w:t>
      </w:r>
      <w:r w:rsidRPr="00734D88">
        <w:t xml:space="preserve"> </w:t>
      </w:r>
    </w:p>
    <w:p w14:paraId="59E9A22C" w14:textId="77777777" w:rsidR="00734D88" w:rsidRDefault="00734D88" w:rsidP="00734D88">
      <w:pPr>
        <w:spacing w:after="0" w:line="360" w:lineRule="auto"/>
        <w:rPr>
          <w:rFonts w:ascii="Georgia" w:hAnsi="Georgia" w:cs="Arial"/>
          <w:b/>
          <w:bCs/>
          <w:color w:val="000000"/>
          <w:sz w:val="15"/>
          <w:szCs w:val="15"/>
        </w:rPr>
      </w:pPr>
      <w:r w:rsidRPr="00734D88">
        <w:rPr>
          <w:rFonts w:ascii="Georgia" w:hAnsi="Georgia" w:cs="Arial"/>
          <w:b/>
          <w:bCs/>
          <w:color w:val="000000"/>
          <w:sz w:val="15"/>
          <w:szCs w:val="15"/>
        </w:rPr>
        <w:t>Alumna: Department of Physics, Indian Institute of Technology, Guwahati, Assam, India.</w:t>
      </w:r>
    </w:p>
    <w:p w14:paraId="518F70B2" w14:textId="4A73DCC7" w:rsidR="00734D88" w:rsidRPr="00734D88" w:rsidRDefault="00734D88" w:rsidP="00734D88">
      <w:pPr>
        <w:spacing w:after="0" w:line="360" w:lineRule="auto"/>
        <w:rPr>
          <w:rFonts w:ascii="Georgia" w:hAnsi="Georgia" w:cs="Arial"/>
          <w:b/>
          <w:bCs/>
          <w:color w:val="000000"/>
          <w:sz w:val="15"/>
          <w:szCs w:val="15"/>
        </w:rPr>
      </w:pPr>
      <w:r>
        <w:rPr>
          <w:rFonts w:ascii="Georgia" w:hAnsi="Georgia" w:cs="Arial"/>
          <w:b/>
          <w:bCs/>
          <w:color w:val="222222"/>
          <w:sz w:val="15"/>
          <w:szCs w:val="15"/>
          <w:u w:val="single"/>
        </w:rPr>
        <w:t>GScholar:</w:t>
      </w:r>
      <w:hyperlink r:id="rId5" w:tgtFrame="_blank" w:history="1">
        <w:r>
          <w:rPr>
            <w:rStyle w:val="Hyperlink"/>
            <w:rFonts w:ascii="Georgia" w:hAnsi="Georgia" w:cs="Arial"/>
            <w:color w:val="1155CC"/>
            <w:sz w:val="15"/>
            <w:szCs w:val="15"/>
          </w:rPr>
          <w:t> </w:t>
        </w:r>
      </w:hyperlink>
      <w:hyperlink r:id="rId6" w:tgtFrame="_blank" w:history="1">
        <w:r>
          <w:rPr>
            <w:rStyle w:val="Hyperlink"/>
            <w:rFonts w:ascii="Georgia" w:hAnsi="Georgia" w:cs="Arial"/>
            <w:color w:val="1155CC"/>
            <w:sz w:val="15"/>
            <w:szCs w:val="15"/>
          </w:rPr>
          <w:t>https://scholar.google.co.kr/citations?hl=en&amp;user=AGueSs8AAAAJ</w:t>
        </w:r>
      </w:hyperlink>
    </w:p>
    <w:p w14:paraId="4DAD11EF" w14:textId="77777777" w:rsidR="00734D88" w:rsidRDefault="00734D88" w:rsidP="00734D88">
      <w:pPr>
        <w:jc w:val="both"/>
        <w:rPr>
          <w:rFonts w:ascii="Times New Roman" w:eastAsia="Times New Roman" w:hAnsi="Times New Roman" w:cs="Times New Roman"/>
          <w:color w:val="494A4C"/>
          <w:sz w:val="24"/>
          <w:szCs w:val="24"/>
          <w:highlight w:val="white"/>
        </w:rPr>
      </w:pPr>
    </w:p>
    <w:p w14:paraId="00000006" w14:textId="06E3371B" w:rsidR="00734D88" w:rsidRPr="00595A93" w:rsidRDefault="00734D88" w:rsidP="00734D88">
      <w:pPr>
        <w:spacing w:after="0" w:line="360" w:lineRule="auto"/>
        <w:jc w:val="both"/>
        <w:rPr>
          <w:rFonts w:ascii="Times New Roman" w:eastAsia="Times New Roman" w:hAnsi="Times New Roman" w:cs="Times New Roman"/>
          <w:color w:val="494A4C"/>
          <w:sz w:val="24"/>
          <w:szCs w:val="24"/>
        </w:rPr>
      </w:pPr>
    </w:p>
    <w:p w14:paraId="00000009" w14:textId="40F23E37" w:rsidR="0084620A" w:rsidRPr="00595A93" w:rsidRDefault="0084620A" w:rsidP="00651355">
      <w:pPr>
        <w:spacing w:after="0" w:line="360" w:lineRule="auto"/>
        <w:jc w:val="both"/>
        <w:rPr>
          <w:rFonts w:ascii="Times New Roman" w:eastAsia="Times New Roman" w:hAnsi="Times New Roman" w:cs="Times New Roman"/>
          <w:color w:val="494A4C"/>
          <w:sz w:val="24"/>
          <w:szCs w:val="24"/>
          <w:highlight w:val="white"/>
        </w:rPr>
      </w:pPr>
    </w:p>
    <w:sectPr w:rsidR="0084620A" w:rsidRPr="00595A9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20A"/>
    <w:rsid w:val="00007E2C"/>
    <w:rsid w:val="000B296B"/>
    <w:rsid w:val="00595A93"/>
    <w:rsid w:val="00651355"/>
    <w:rsid w:val="00734D88"/>
    <w:rsid w:val="007D768E"/>
    <w:rsid w:val="0084620A"/>
    <w:rsid w:val="008A107C"/>
    <w:rsid w:val="009257F4"/>
    <w:rsid w:val="00A63056"/>
    <w:rsid w:val="00BF012E"/>
    <w:rsid w:val="00CE69DB"/>
    <w:rsid w:val="00D42E2F"/>
    <w:rsid w:val="00D8581B"/>
    <w:rsid w:val="00DD6099"/>
    <w:rsid w:val="00FB0A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C03E"/>
  <w15:docId w15:val="{022FAFDA-C00E-4335-B8F3-B73ADCF4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linktext">
    <w:name w:val="link__text"/>
    <w:basedOn w:val="DefaultParagraphFont"/>
    <w:rsid w:val="008E1B2D"/>
  </w:style>
  <w:style w:type="character" w:styleId="Hyperlink">
    <w:name w:val="Hyperlink"/>
    <w:basedOn w:val="DefaultParagraphFont"/>
    <w:uiPriority w:val="99"/>
    <w:unhideWhenUsed/>
    <w:rsid w:val="008E1B2D"/>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DD6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632341">
      <w:bodyDiv w:val="1"/>
      <w:marLeft w:val="0"/>
      <w:marRight w:val="0"/>
      <w:marTop w:val="0"/>
      <w:marBottom w:val="0"/>
      <w:divBdr>
        <w:top w:val="none" w:sz="0" w:space="0" w:color="auto"/>
        <w:left w:val="none" w:sz="0" w:space="0" w:color="auto"/>
        <w:bottom w:val="none" w:sz="0" w:space="0" w:color="auto"/>
        <w:right w:val="none" w:sz="0" w:space="0" w:color="auto"/>
      </w:divBdr>
      <w:divsChild>
        <w:div w:id="954600271">
          <w:marLeft w:val="0"/>
          <w:marRight w:val="0"/>
          <w:marTop w:val="0"/>
          <w:marBottom w:val="0"/>
          <w:divBdr>
            <w:top w:val="none" w:sz="0" w:space="0" w:color="auto"/>
            <w:left w:val="none" w:sz="0" w:space="0" w:color="auto"/>
            <w:bottom w:val="none" w:sz="0" w:space="0" w:color="auto"/>
            <w:right w:val="none" w:sz="0" w:space="0" w:color="auto"/>
          </w:divBdr>
        </w:div>
        <w:div w:id="762993940">
          <w:marLeft w:val="0"/>
          <w:marRight w:val="0"/>
          <w:marTop w:val="0"/>
          <w:marBottom w:val="0"/>
          <w:divBdr>
            <w:top w:val="none" w:sz="0" w:space="0" w:color="auto"/>
            <w:left w:val="none" w:sz="0" w:space="0" w:color="auto"/>
            <w:bottom w:val="none" w:sz="0" w:space="0" w:color="auto"/>
            <w:right w:val="none" w:sz="0" w:space="0" w:color="auto"/>
          </w:divBdr>
          <w:divsChild>
            <w:div w:id="1392079097">
              <w:marLeft w:val="0"/>
              <w:marRight w:val="0"/>
              <w:marTop w:val="0"/>
              <w:marBottom w:val="0"/>
              <w:divBdr>
                <w:top w:val="none" w:sz="0" w:space="0" w:color="auto"/>
                <w:left w:val="none" w:sz="0" w:space="0" w:color="auto"/>
                <w:bottom w:val="none" w:sz="0" w:space="0" w:color="auto"/>
                <w:right w:val="none" w:sz="0" w:space="0" w:color="auto"/>
              </w:divBdr>
              <w:divsChild>
                <w:div w:id="1724788438">
                  <w:marLeft w:val="0"/>
                  <w:marRight w:val="0"/>
                  <w:marTop w:val="0"/>
                  <w:marBottom w:val="0"/>
                  <w:divBdr>
                    <w:top w:val="none" w:sz="0" w:space="0" w:color="auto"/>
                    <w:left w:val="none" w:sz="0" w:space="0" w:color="auto"/>
                    <w:bottom w:val="none" w:sz="0" w:space="0" w:color="auto"/>
                    <w:right w:val="none" w:sz="0" w:space="0" w:color="auto"/>
                  </w:divBdr>
                  <w:divsChild>
                    <w:div w:id="136799725">
                      <w:marLeft w:val="0"/>
                      <w:marRight w:val="0"/>
                      <w:marTop w:val="0"/>
                      <w:marBottom w:val="0"/>
                      <w:divBdr>
                        <w:top w:val="none" w:sz="0" w:space="0" w:color="auto"/>
                        <w:left w:val="none" w:sz="0" w:space="0" w:color="auto"/>
                        <w:bottom w:val="none" w:sz="0" w:space="0" w:color="auto"/>
                        <w:right w:val="none" w:sz="0" w:space="0" w:color="auto"/>
                      </w:divBdr>
                      <w:divsChild>
                        <w:div w:id="889150501">
                          <w:marLeft w:val="0"/>
                          <w:marRight w:val="0"/>
                          <w:marTop w:val="0"/>
                          <w:marBottom w:val="0"/>
                          <w:divBdr>
                            <w:top w:val="none" w:sz="0" w:space="0" w:color="auto"/>
                            <w:left w:val="none" w:sz="0" w:space="0" w:color="auto"/>
                            <w:bottom w:val="none" w:sz="0" w:space="0" w:color="auto"/>
                            <w:right w:val="none" w:sz="0" w:space="0" w:color="auto"/>
                          </w:divBdr>
                          <w:divsChild>
                            <w:div w:id="377895718">
                              <w:marLeft w:val="0"/>
                              <w:marRight w:val="0"/>
                              <w:marTop w:val="0"/>
                              <w:marBottom w:val="0"/>
                              <w:divBdr>
                                <w:top w:val="none" w:sz="0" w:space="0" w:color="auto"/>
                                <w:left w:val="none" w:sz="0" w:space="0" w:color="auto"/>
                                <w:bottom w:val="none" w:sz="0" w:space="0" w:color="auto"/>
                                <w:right w:val="none" w:sz="0" w:space="0" w:color="auto"/>
                              </w:divBdr>
                              <w:divsChild>
                                <w:div w:id="279193670">
                                  <w:marLeft w:val="0"/>
                                  <w:marRight w:val="0"/>
                                  <w:marTop w:val="0"/>
                                  <w:marBottom w:val="0"/>
                                  <w:divBdr>
                                    <w:top w:val="none" w:sz="0" w:space="0" w:color="auto"/>
                                    <w:left w:val="none" w:sz="0" w:space="0" w:color="auto"/>
                                    <w:bottom w:val="none" w:sz="0" w:space="0" w:color="auto"/>
                                    <w:right w:val="none" w:sz="0" w:space="0" w:color="auto"/>
                                  </w:divBdr>
                                  <w:divsChild>
                                    <w:div w:id="1934049045">
                                      <w:marLeft w:val="0"/>
                                      <w:marRight w:val="0"/>
                                      <w:marTop w:val="0"/>
                                      <w:marBottom w:val="0"/>
                                      <w:divBdr>
                                        <w:top w:val="none" w:sz="0" w:space="0" w:color="auto"/>
                                        <w:left w:val="none" w:sz="0" w:space="0" w:color="auto"/>
                                        <w:bottom w:val="none" w:sz="0" w:space="0" w:color="auto"/>
                                        <w:right w:val="none" w:sz="0" w:space="0" w:color="auto"/>
                                      </w:divBdr>
                                      <w:divsChild>
                                        <w:div w:id="1927104798">
                                          <w:marLeft w:val="0"/>
                                          <w:marRight w:val="0"/>
                                          <w:marTop w:val="0"/>
                                          <w:marBottom w:val="0"/>
                                          <w:divBdr>
                                            <w:top w:val="none" w:sz="0" w:space="0" w:color="auto"/>
                                            <w:left w:val="none" w:sz="0" w:space="0" w:color="auto"/>
                                            <w:bottom w:val="none" w:sz="0" w:space="0" w:color="auto"/>
                                            <w:right w:val="none" w:sz="0" w:space="0" w:color="auto"/>
                                          </w:divBdr>
                                        </w:div>
                                        <w:div w:id="695927890">
                                          <w:marLeft w:val="0"/>
                                          <w:marRight w:val="0"/>
                                          <w:marTop w:val="0"/>
                                          <w:marBottom w:val="0"/>
                                          <w:divBdr>
                                            <w:top w:val="none" w:sz="0" w:space="0" w:color="auto"/>
                                            <w:left w:val="none" w:sz="0" w:space="0" w:color="auto"/>
                                            <w:bottom w:val="none" w:sz="0" w:space="0" w:color="auto"/>
                                            <w:right w:val="none" w:sz="0" w:space="0" w:color="auto"/>
                                          </w:divBdr>
                                        </w:div>
                                        <w:div w:id="916668472">
                                          <w:marLeft w:val="0"/>
                                          <w:marRight w:val="0"/>
                                          <w:marTop w:val="0"/>
                                          <w:marBottom w:val="0"/>
                                          <w:divBdr>
                                            <w:top w:val="none" w:sz="0" w:space="0" w:color="auto"/>
                                            <w:left w:val="none" w:sz="0" w:space="0" w:color="auto"/>
                                            <w:bottom w:val="none" w:sz="0" w:space="0" w:color="auto"/>
                                            <w:right w:val="none" w:sz="0" w:space="0" w:color="auto"/>
                                          </w:divBdr>
                                        </w:div>
                                        <w:div w:id="90926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cholar.google.co.kr/citations?hl=en&amp;user=AGueSs8AAAAJ" TargetMode="External"/><Relationship Id="rId5" Type="http://schemas.openxmlformats.org/officeDocument/2006/relationships/hyperlink" Target="https://mail.google.com/mail/u/0/+/scholar.google.co.kr/citations?hl=en&amp;user=AGueSs8AAAAJ"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x41k1Q5dsNyDkLBrbzT9IV7bzw==">AMUW2mXt4ToQ/5SeIySnQAjYVLszUYwNZmuw/9u4A3rS6leVVaTep7Simaf+0FH8INFafTxdWxEeSZJnhELUY69rFRbmDx4DXj6Ijnpo79Tsf7rG+drIEjDbIAOEudgc48CyFppvO9XR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mohit</dc:creator>
  <cp:lastModifiedBy>DrNisha Shankhwar</cp:lastModifiedBy>
  <cp:revision>14</cp:revision>
  <dcterms:created xsi:type="dcterms:W3CDTF">2021-10-08T15:58:00Z</dcterms:created>
  <dcterms:modified xsi:type="dcterms:W3CDTF">2023-01-24T02:37:00Z</dcterms:modified>
</cp:coreProperties>
</file>